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05"/>
        <w:gridCol w:w="3406"/>
        <w:gridCol w:w="3406"/>
      </w:tblGrid>
      <w:tr w:rsidR="00927955" w:rsidTr="4A070CDA" w14:paraId="417C72A0" w14:textId="77777777">
        <w:trPr>
          <w:jc w:val="center"/>
        </w:trPr>
        <w:tc>
          <w:tcPr>
            <w:tcW w:w="1021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927955" w:rsidR="00927955" w:rsidP="00927955" w:rsidRDefault="00927955" w14:paraId="14CE1807" w14:textId="1517F73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927955">
              <w:rPr>
                <w:rFonts w:ascii="Century Gothic" w:hAnsi="Century Gothic"/>
                <w:b/>
                <w:bCs/>
                <w:sz w:val="28"/>
                <w:szCs w:val="28"/>
              </w:rPr>
              <w:t>FS Unit 3: Peace &amp; Conflict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: Can You Tell Me a Story?</w:t>
            </w:r>
          </w:p>
        </w:tc>
      </w:tr>
      <w:tr w:rsidRPr="0010486E" w:rsidR="00927955" w:rsidTr="4A070CDA" w14:paraId="1607ED1A" w14:textId="77777777">
        <w:trPr>
          <w:jc w:val="center"/>
          <w:trHeight w:val="6645"/>
        </w:trPr>
        <w:tc>
          <w:tcPr>
            <w:tcW w:w="1021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10486E" w:rsidR="00927955" w:rsidP="00927955" w:rsidRDefault="00927955" w14:paraId="2EA613A8" w14:textId="77777777">
            <w:pPr>
              <w:pStyle w:val="Default"/>
              <w:rPr>
                <w:b/>
                <w:bCs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991"/>
            </w:tblGrid>
            <w:tr w:rsidRPr="0010486E" w:rsidR="00927955" w:rsidTr="4A070CDA" w14:paraId="0A82836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669"/>
              </w:trPr>
              <w:tc>
                <w:tcPr>
                  <w:tcW w:w="0" w:type="auto"/>
                  <w:tcMar/>
                </w:tcPr>
                <w:p w:rsidRPr="0010486E" w:rsidR="00927955" w:rsidP="4A070CDA" w:rsidRDefault="00482951" w14:paraId="344CED59" w14:textId="022BEC8F">
                  <w:pPr>
                    <w:pStyle w:val="Default"/>
                    <w:jc w:val="center"/>
                    <w:rPr>
                      <w:b w:val="1"/>
                      <w:bCs w:val="1"/>
                      <w:sz w:val="22"/>
                      <w:szCs w:val="22"/>
                    </w:rPr>
                  </w:pPr>
                  <w:r w:rsidRPr="0010486E" w:rsidR="00927955">
                    <w:rPr>
                      <w:b w:val="1"/>
                      <w:bCs w:val="1"/>
                      <w:sz w:val="22"/>
                      <w:szCs w:val="22"/>
                    </w:rPr>
                    <w:t xml:space="preserve">Main subject focus: </w:t>
                  </w:r>
                  <w:r w:rsidRPr="0010486E" w:rsidR="00927955">
                    <w:rPr>
                      <w:b w:val="1"/>
                      <w:bCs w:val="1"/>
                      <w:sz w:val="22"/>
                      <w:szCs w:val="22"/>
                    </w:rPr>
                    <w:t>Understanding of the World (Science &amp; History)</w:t>
                  </w:r>
                  <w:r w:rsidRPr="0010486E" w:rsidR="00927955">
                    <w:rPr>
                      <w:b w:val="1"/>
                      <w:bCs w:val="1"/>
                      <w:sz w:val="22"/>
                      <w:szCs w:val="22"/>
                    </w:rPr>
                    <w:t xml:space="preserve"> </w:t>
                  </w:r>
                </w:p>
                <w:p w:rsidRPr="005C1787" w:rsidR="00927955" w:rsidP="00927955" w:rsidRDefault="00927955" w14:paraId="024D0EBC" w14:textId="2142003F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5C1787">
                    <w:rPr>
                      <w:sz w:val="22"/>
                      <w:szCs w:val="22"/>
                    </w:rPr>
                    <w:t xml:space="preserve">The children will </w:t>
                  </w:r>
                  <w:r w:rsidR="00C3177F">
                    <w:rPr>
                      <w:sz w:val="22"/>
                      <w:szCs w:val="22"/>
                    </w:rPr>
                    <w:t>learn</w:t>
                  </w:r>
                  <w:r w:rsidRPr="005C1787">
                    <w:rPr>
                      <w:sz w:val="22"/>
                      <w:szCs w:val="22"/>
                    </w:rPr>
                    <w:t xml:space="preserve"> </w:t>
                  </w:r>
                </w:p>
                <w:p w:rsidRPr="00C3177F" w:rsidR="00C3177F" w:rsidP="00C3177F" w:rsidRDefault="00C3177F" w14:paraId="14F0884F" w14:textId="171D1C4E">
                  <w:pPr>
                    <w:pStyle w:val="paragraph"/>
                    <w:numPr>
                      <w:ilvl w:val="0"/>
                      <w:numId w:val="3"/>
                    </w:numPr>
                    <w:spacing w:before="0" w:beforeAutospacing="0" w:after="0" w:afterAutospacing="0"/>
                    <w:ind w:left="1080" w:firstLine="0"/>
                    <w:textAlignment w:val="baseline"/>
                    <w:rPr>
                      <w:rFonts w:ascii="Century Gothic" w:hAnsi="Century Gothic" w:cs="Arial"/>
                      <w:sz w:val="22"/>
                      <w:szCs w:val="22"/>
                      <w:lang w:val="en-US"/>
                    </w:rPr>
                  </w:pPr>
                  <w:r w:rsidRPr="00C3177F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about </w:t>
                  </w:r>
                  <w:r w:rsidRPr="00C3177F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different materials, including names</w:t>
                  </w:r>
                  <w:r w:rsidRPr="00C3177F">
                    <w:rPr>
                      <w:rStyle w:val="eop"/>
                      <w:rFonts w:ascii="Arial" w:hAnsi="Arial" w:cs="Arial"/>
                      <w:sz w:val="22"/>
                      <w:szCs w:val="22"/>
                      <w:lang w:val="en-US"/>
                    </w:rPr>
                    <w:t>​</w:t>
                  </w:r>
                </w:p>
                <w:p w:rsidRPr="00C3177F" w:rsidR="00C3177F" w:rsidP="00C3177F" w:rsidRDefault="00C3177F" w14:paraId="6AA9FEB0" w14:textId="1A8E613C">
                  <w:pPr>
                    <w:pStyle w:val="paragraph"/>
                    <w:numPr>
                      <w:ilvl w:val="0"/>
                      <w:numId w:val="3"/>
                    </w:numPr>
                    <w:spacing w:before="0" w:beforeAutospacing="0" w:after="0" w:afterAutospacing="0"/>
                    <w:ind w:left="1080" w:firstLine="0"/>
                    <w:textAlignment w:val="baseline"/>
                    <w:rPr>
                      <w:rFonts w:ascii="Century Gothic" w:hAnsi="Century Gothic" w:cs="Arial"/>
                      <w:sz w:val="22"/>
                      <w:szCs w:val="22"/>
                      <w:lang w:val="en-US"/>
                    </w:rPr>
                  </w:pPr>
                  <w:r w:rsidRPr="00C3177F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w</w:t>
                  </w:r>
                  <w:r w:rsidRPr="00C3177F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hich materials are suitable for particular </w:t>
                  </w:r>
                  <w:proofErr w:type="gramStart"/>
                  <w:r w:rsidRPr="00C3177F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purposes</w:t>
                  </w:r>
                  <w:r w:rsidRPr="00C3177F">
                    <w:rPr>
                      <w:rStyle w:val="eop"/>
                      <w:rFonts w:ascii="Arial" w:hAnsi="Arial" w:cs="Arial"/>
                      <w:sz w:val="22"/>
                      <w:szCs w:val="22"/>
                      <w:lang w:val="en-US"/>
                    </w:rPr>
                    <w:t>​</w:t>
                  </w:r>
                  <w:proofErr w:type="gramEnd"/>
                </w:p>
                <w:p w:rsidRPr="00482951" w:rsidR="00482951" w:rsidP="00C3177F" w:rsidRDefault="00C3177F" w14:paraId="3E97F891" w14:textId="77777777">
                  <w:pPr>
                    <w:pStyle w:val="paragraph"/>
                    <w:numPr>
                      <w:ilvl w:val="0"/>
                      <w:numId w:val="3"/>
                    </w:numPr>
                    <w:spacing w:before="0" w:beforeAutospacing="0" w:after="0" w:afterAutospacing="0"/>
                    <w:ind w:left="1080" w:firstLine="0"/>
                    <w:textAlignment w:val="baseline"/>
                    <w:rPr>
                      <w:rStyle w:val="normaltextrun"/>
                      <w:rFonts w:ascii="Century Gothic" w:hAnsi="Century Gothic" w:cs="Arial"/>
                      <w:sz w:val="22"/>
                      <w:szCs w:val="22"/>
                      <w:lang w:val="en-US"/>
                    </w:rPr>
                  </w:pPr>
                  <w:r w:rsidRPr="00C3177F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a</w:t>
                  </w:r>
                  <w:r w:rsidRPr="00C3177F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bout some of the properties of materials such as</w:t>
                  </w:r>
                  <w:r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 </w:t>
                  </w:r>
                  <w:r w:rsid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if   </w:t>
                  </w:r>
                </w:p>
                <w:p w:rsidRPr="00C3177F" w:rsidR="00C3177F" w:rsidP="00482951" w:rsidRDefault="00482951" w14:paraId="169C846D" w14:textId="6ECFAE25">
                  <w:pPr>
                    <w:pStyle w:val="paragraph"/>
                    <w:spacing w:before="0" w:beforeAutospacing="0" w:after="0" w:afterAutospacing="0"/>
                    <w:ind w:left="1080"/>
                    <w:textAlignment w:val="baseline"/>
                    <w:rPr>
                      <w:rFonts w:ascii="Century Gothic" w:hAnsi="Century Gothic" w:cs="Arial"/>
                      <w:sz w:val="22"/>
                      <w:szCs w:val="22"/>
                      <w:lang w:val="en-US"/>
                    </w:rPr>
                  </w:pPr>
                  <w:r w:rsid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      they are waterproof</w:t>
                  </w:r>
                </w:p>
                <w:p w:rsidRPr="00482951" w:rsidR="00482951" w:rsidP="4A070CDA" w:rsidRDefault="00482951" w14:paraId="4CE9C6D7" w14:textId="3C0CFBAF">
                  <w:pPr>
                    <w:pStyle w:val="paragraph"/>
                    <w:numPr>
                      <w:ilvl w:val="0"/>
                      <w:numId w:val="4"/>
                    </w:numPr>
                    <w:spacing w:before="0" w:beforeAutospacing="off" w:after="0" w:afterAutospacing="off"/>
                    <w:ind w:left="1080" w:firstLine="0"/>
                    <w:textAlignment w:val="baseline"/>
                    <w:rPr>
                      <w:rStyle w:val="normaltextrun"/>
                      <w:rFonts w:ascii="Century Gothic" w:hAnsi="Century Gothic" w:cs="Calibri"/>
                      <w:color w:val="000000" w:themeColor="text1" w:themeTint="FF" w:themeShade="FF"/>
                      <w:sz w:val="22"/>
                      <w:szCs w:val="22"/>
                      <w:lang w:val="en-US"/>
                    </w:rPr>
                  </w:pPr>
                  <w:r w:rsidRPr="00482951" w:rsid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what the first shoes were made of</w:t>
                  </w:r>
                  <w:r w:rsidRPr="00482951" w:rsidR="00482951">
                    <w:rPr>
                      <w:rStyle w:val="eop"/>
                      <w:rFonts w:ascii="Arial" w:hAnsi="Arial" w:cs="Arial"/>
                      <w:sz w:val="22"/>
                      <w:szCs w:val="22"/>
                      <w:lang w:val="en-US"/>
                    </w:rPr>
                    <w:t>​</w:t>
                  </w:r>
                  <w:r w:rsidRPr="00482951" w:rsidR="347980B5">
                    <w:rPr>
                      <w:rStyle w:val="eop"/>
                      <w:rFonts w:ascii="Arial" w:hAnsi="Arial" w:cs="Arial"/>
                      <w:sz w:val="22"/>
                      <w:szCs w:val="22"/>
                      <w:lang w:val="en-US"/>
                    </w:rPr>
                    <w:t xml:space="preserve"> and that </w:t>
                  </w:r>
                  <w:r w:rsidRPr="00482951" w:rsid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s</w:t>
                  </w:r>
                  <w:r w:rsidRPr="00482951" w:rsid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hoes were an indicator of </w:t>
                  </w:r>
                  <w:r w:rsidRPr="00482951" w:rsidR="086AF3E8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wealth</w:t>
                  </w:r>
                </w:p>
                <w:p w:rsidRPr="00482951" w:rsidR="00482951" w:rsidP="4A070CDA" w:rsidRDefault="00482951" w14:paraId="3F7DFFB8" w14:textId="5375DB85">
                  <w:pPr>
                    <w:pStyle w:val="paragraph"/>
                    <w:numPr>
                      <w:ilvl w:val="0"/>
                      <w:numId w:val="4"/>
                    </w:numPr>
                    <w:spacing w:before="0" w:beforeAutospacing="off" w:after="0" w:afterAutospacing="off"/>
                    <w:ind w:left="1080" w:firstLine="0"/>
                    <w:textAlignment w:val="baseline"/>
                    <w:rPr>
                      <w:rFonts w:ascii="Century Gothic" w:hAnsi="Century Gothic" w:cs="Arial"/>
                      <w:sz w:val="22"/>
                      <w:szCs w:val="22"/>
                      <w:lang w:val="en-US"/>
                    </w:rPr>
                  </w:pPr>
                  <w:r w:rsidRPr="00482951" w:rsid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h</w:t>
                  </w:r>
                  <w:r w:rsidRPr="00482951" w:rsid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ow shoes have changed </w:t>
                  </w:r>
                  <w:r w:rsidRPr="00482951" w:rsidR="3AE01719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over time </w:t>
                  </w:r>
                  <w:r w:rsidRPr="00482951" w:rsid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(manufacture/materials)</w:t>
                  </w:r>
                  <w:r w:rsidRPr="00482951" w:rsidR="00482951">
                    <w:rPr>
                      <w:rStyle w:val="eop"/>
                      <w:rFonts w:ascii="Arial" w:hAnsi="Arial" w:cs="Arial"/>
                      <w:sz w:val="22"/>
                      <w:szCs w:val="22"/>
                      <w:lang w:val="en-US"/>
                    </w:rPr>
                    <w:t>​</w:t>
                  </w:r>
                </w:p>
                <w:p w:rsidRPr="00482951" w:rsidR="00482951" w:rsidP="00482951" w:rsidRDefault="00482951" w14:paraId="0CB79A75" w14:textId="77777777">
                  <w:pPr>
                    <w:pStyle w:val="paragraph"/>
                    <w:numPr>
                      <w:ilvl w:val="0"/>
                      <w:numId w:val="4"/>
                    </w:numPr>
                    <w:spacing w:before="0" w:beforeAutospacing="0" w:after="0" w:afterAutospacing="0"/>
                    <w:ind w:left="1080" w:firstLine="0"/>
                    <w:textAlignment w:val="baseline"/>
                    <w:rPr>
                      <w:rStyle w:val="normaltextrun"/>
                      <w:rFonts w:ascii="Century Gothic" w:hAnsi="Century Gothic" w:cs="Arial"/>
                      <w:sz w:val="22"/>
                      <w:szCs w:val="22"/>
                      <w:lang w:val="en-US"/>
                    </w:rPr>
                  </w:pPr>
                  <w:r w:rsidRPr="00482951" w:rsid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Thomas Crick (from Leicester designed machinery </w:t>
                  </w:r>
                  <w:r w:rsid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  </w:t>
                  </w:r>
                </w:p>
                <w:p w:rsidR="00482951" w:rsidP="00482951" w:rsidRDefault="00482951" w14:paraId="5FC818F9" w14:textId="5633109B">
                  <w:pPr>
                    <w:pStyle w:val="paragraph"/>
                    <w:spacing w:before="0" w:beforeAutospacing="0" w:after="0" w:afterAutospacing="0"/>
                    <w:ind w:left="1080"/>
                    <w:textAlignment w:val="baseline"/>
                    <w:rPr>
                      <w:rStyle w:val="eop"/>
                      <w:rFonts w:ascii="Arial" w:hAnsi="Arial" w:cs="Arial"/>
                      <w:sz w:val="22"/>
                      <w:szCs w:val="22"/>
                      <w:lang w:val="en-US"/>
                    </w:rPr>
                  </w:pPr>
                  <w:r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 xml:space="preserve">      </w:t>
                  </w:r>
                  <w:r w:rsidRPr="00482951">
                    <w:rPr>
                      <w:rStyle w:val="normaltextrun"/>
                      <w:rFonts w:ascii="Century Gothic" w:hAnsi="Century Gothic" w:cs="Calibri"/>
                      <w:color w:val="000000"/>
                      <w:position w:val="1"/>
                      <w:sz w:val="22"/>
                      <w:szCs w:val="22"/>
                    </w:rPr>
                    <w:t>to make shoes)</w:t>
                  </w:r>
                  <w:r w:rsidRPr="00482951">
                    <w:rPr>
                      <w:rStyle w:val="eop"/>
                      <w:rFonts w:ascii="Arial" w:hAnsi="Arial" w:cs="Arial"/>
                      <w:sz w:val="22"/>
                      <w:szCs w:val="22"/>
                      <w:lang w:val="en-US"/>
                    </w:rPr>
                    <w:t>​</w:t>
                  </w:r>
                </w:p>
                <w:p w:rsidRPr="00482951" w:rsidR="00482951" w:rsidP="00482951" w:rsidRDefault="00482951" w14:paraId="444447C7" w14:textId="3FE84999">
                  <w:pPr>
                    <w:pStyle w:val="paragraph"/>
                    <w:spacing w:before="0" w:beforeAutospacing="0" w:after="0" w:afterAutospacing="0"/>
                    <w:jc w:val="center"/>
                    <w:textAlignment w:val="baseline"/>
                    <w:rPr>
                      <w:rFonts w:ascii="Century Gothic" w:hAnsi="Century Gothic" w:cs="Arial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Century Gothic" w:hAnsi="Century Gothic" w:cs="Arial"/>
                      <w:sz w:val="22"/>
                      <w:szCs w:val="22"/>
                      <w:lang w:val="en-US"/>
                    </w:rPr>
                    <w:t>The children will also be exploring nursery rhymes and finding out about how life in the past was different to now.</w:t>
                  </w:r>
                </w:p>
              </w:tc>
            </w:tr>
          </w:tbl>
          <w:p w:rsidRPr="0010486E" w:rsidR="00927955" w:rsidP="4A070CDA" w:rsidRDefault="00927955" w14:paraId="4617B1AC" w14:textId="1C31AC68">
            <w:pPr>
              <w:pStyle w:val="Normal"/>
              <w:jc w:val="center"/>
              <w:rPr>
                <w:b w:val="1"/>
                <w:bCs w:val="1"/>
                <w:sz w:val="22"/>
                <w:szCs w:val="22"/>
              </w:rPr>
            </w:pPr>
            <w:r w:rsidR="731E65E6">
              <w:drawing>
                <wp:inline wp14:editId="4A070CDA" wp14:anchorId="05A7775E">
                  <wp:extent cx="1515745" cy="2037080"/>
                  <wp:effectExtent l="0" t="0" r="8255" b="1270"/>
                  <wp:docPr id="601212961" name="Picture 4" descr="What are materials? | TheSchoolRun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bdc3a1929825407b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1515745" cy="2037080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ACA" w:rsidTr="4A070CDA" w14:paraId="6B41C59C" w14:textId="77777777">
        <w:trPr>
          <w:jc w:val="center"/>
        </w:trPr>
        <w:tc>
          <w:tcPr>
            <w:tcW w:w="34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E93ACA" w:rsidRDefault="00E93ACA" w14:paraId="42D6F298" w14:textId="77777777">
            <w:pPr>
              <w:rPr>
                <w:rFonts w:ascii="Century Gothic" w:hAnsi="Century Gothic"/>
                <w:b/>
                <w:bCs/>
              </w:rPr>
            </w:pPr>
            <w:r w:rsidRPr="00E93ACA">
              <w:rPr>
                <w:rFonts w:ascii="Century Gothic" w:hAnsi="Century Gothic"/>
                <w:b/>
                <w:bCs/>
              </w:rPr>
              <w:t>Communication &amp; Language</w:t>
            </w:r>
          </w:p>
          <w:p w:rsidR="00E93ACA" w:rsidRDefault="004402CC" w14:paraId="7B74032F" w14:textId="230A5C27">
            <w:pPr>
              <w:rPr>
                <w:rFonts w:ascii="Century Gothic" w:hAnsi="Century Gothic"/>
              </w:rPr>
            </w:pPr>
            <w:r w:rsidRPr="004402CC">
              <w:rPr>
                <w:rFonts w:ascii="Century Gothic" w:hAnsi="Century Gothic"/>
              </w:rPr>
              <w:t>Speaking in full sentences to give answers.</w:t>
            </w:r>
          </w:p>
          <w:p w:rsidR="004402CC" w:rsidRDefault="004402CC" w14:paraId="5F7DF89E" w14:textId="70B19A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Re-telling traditional tales.</w:t>
            </w:r>
          </w:p>
          <w:p w:rsidR="00A02761" w:rsidRDefault="00A02761" w14:paraId="688BBC8D" w14:textId="637FF6F1">
            <w:pPr>
              <w:rPr>
                <w:rFonts w:ascii="Century Gothic" w:hAnsi="Century Gothic"/>
              </w:rPr>
            </w:pPr>
            <w:r w:rsidRPr="705B275E" w:rsidR="00A02761">
              <w:rPr>
                <w:rFonts w:ascii="Century Gothic" w:hAnsi="Century Gothic"/>
              </w:rPr>
              <w:t>Increasing vocabulary linked to new learning</w:t>
            </w:r>
            <w:r w:rsidRPr="705B275E" w:rsidR="46EE1107">
              <w:rPr>
                <w:rFonts w:ascii="Century Gothic" w:hAnsi="Century Gothic"/>
              </w:rPr>
              <w:t xml:space="preserve"> including adjectives.</w:t>
            </w:r>
          </w:p>
          <w:p w:rsidRPr="004402CC" w:rsidR="004402CC" w:rsidRDefault="00142399" w14:paraId="41FBC0F7" w14:textId="658E45BE">
            <w:pPr>
              <w:rPr>
                <w:rFonts w:ascii="Century Gothic" w:hAnsi="Century Gothic"/>
              </w:rPr>
            </w:pPr>
            <w:r w:rsidRPr="4A070CDA" w:rsidR="00142399">
              <w:rPr>
                <w:rFonts w:ascii="Century Gothic" w:hAnsi="Century Gothic"/>
              </w:rPr>
              <w:t xml:space="preserve">Writing captions </w:t>
            </w:r>
            <w:r w:rsidRPr="4A070CDA" w:rsidR="00482951">
              <w:rPr>
                <w:rFonts w:ascii="Century Gothic" w:hAnsi="Century Gothic"/>
              </w:rPr>
              <w:t xml:space="preserve">&amp; </w:t>
            </w:r>
            <w:r w:rsidRPr="4A070CDA" w:rsidR="00142399">
              <w:rPr>
                <w:rFonts w:ascii="Century Gothic" w:hAnsi="Century Gothic"/>
              </w:rPr>
              <w:t>sentences.</w:t>
            </w:r>
          </w:p>
          <w:p w:rsidRPr="00E93ACA" w:rsidR="00E93ACA" w:rsidP="4A070CDA" w:rsidRDefault="00E93ACA" w14:paraId="425F4755" w14:textId="6CB441C0">
            <w:pPr>
              <w:pStyle w:val="Normal"/>
              <w:rPr>
                <w:rFonts w:ascii="Century Gothic" w:hAnsi="Century Gothic"/>
              </w:rPr>
            </w:pPr>
            <w:r w:rsidRPr="4A070CDA" w:rsidR="3E1A7ED8">
              <w:rPr>
                <w:rFonts w:ascii="Century Gothic" w:hAnsi="Century Gothic"/>
              </w:rPr>
              <w:t>Drawing a story map to support the retelling of a story.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E93ACA" w:rsidRDefault="00E93ACA" w14:paraId="0FFEA367" w14:textId="77777777">
            <w:pPr>
              <w:rPr>
                <w:rFonts w:ascii="Century Gothic" w:hAnsi="Century Gothic"/>
                <w:b/>
                <w:bCs/>
              </w:rPr>
            </w:pPr>
            <w:r w:rsidRPr="00E93ACA">
              <w:rPr>
                <w:rFonts w:ascii="Century Gothic" w:hAnsi="Century Gothic"/>
                <w:b/>
                <w:bCs/>
              </w:rPr>
              <w:t>Phonics</w:t>
            </w:r>
          </w:p>
          <w:p w:rsidR="00BE6055" w:rsidRDefault="00BE6055" w14:paraId="0E3628C6" w14:textId="6AA7685D">
            <w:pPr>
              <w:rPr>
                <w:rFonts w:ascii="Century Gothic" w:hAnsi="Century Gothic"/>
              </w:rPr>
            </w:pPr>
            <w:r w:rsidRPr="00BE6055">
              <w:rPr>
                <w:rFonts w:ascii="Century Gothic" w:hAnsi="Century Gothic"/>
              </w:rPr>
              <w:t xml:space="preserve">Continuing to work on skills of segmenting, blending </w:t>
            </w:r>
            <w:r w:rsidR="00482951">
              <w:rPr>
                <w:rFonts w:ascii="Century Gothic" w:hAnsi="Century Gothic"/>
              </w:rPr>
              <w:t xml:space="preserve">&amp; </w:t>
            </w:r>
            <w:r w:rsidRPr="00BE6055">
              <w:rPr>
                <w:rFonts w:ascii="Century Gothic" w:hAnsi="Century Gothic"/>
              </w:rPr>
              <w:t xml:space="preserve">phoneme manipulation </w:t>
            </w:r>
            <w:r w:rsidR="00142399">
              <w:rPr>
                <w:rFonts w:ascii="Century Gothic" w:hAnsi="Century Gothic"/>
              </w:rPr>
              <w:t>(</w:t>
            </w:r>
            <w:r w:rsidRPr="00BE6055">
              <w:rPr>
                <w:rFonts w:ascii="Century Gothic" w:hAnsi="Century Gothic"/>
              </w:rPr>
              <w:t xml:space="preserve">moving sounds to create new words – </w:t>
            </w:r>
            <w:proofErr w:type="spellStart"/>
            <w:r w:rsidRPr="00BE6055">
              <w:rPr>
                <w:rFonts w:ascii="Century Gothic" w:hAnsi="Century Gothic"/>
              </w:rPr>
              <w:t>eg</w:t>
            </w:r>
            <w:proofErr w:type="spellEnd"/>
            <w:r w:rsidRPr="00BE6055">
              <w:rPr>
                <w:rFonts w:ascii="Century Gothic" w:hAnsi="Century Gothic"/>
              </w:rPr>
              <w:t>: changing pot to dot, changing dot to dog</w:t>
            </w:r>
            <w:r w:rsidR="00142399">
              <w:rPr>
                <w:rFonts w:ascii="Century Gothic" w:hAnsi="Century Gothic"/>
              </w:rPr>
              <w:t>)</w:t>
            </w:r>
          </w:p>
          <w:p w:rsidRPr="004402CC" w:rsidR="00BE6055" w:rsidRDefault="004402CC" w14:paraId="64BB1D45" w14:textId="3403641E">
            <w:pPr>
              <w:rPr>
                <w:rFonts w:ascii="Century Gothic" w:hAnsi="Century Gothic"/>
                <w:i/>
                <w:iCs/>
              </w:rPr>
            </w:pPr>
            <w:r>
              <w:rPr>
                <w:rFonts w:ascii="Century Gothic" w:hAnsi="Century Gothic"/>
                <w:i/>
                <w:iCs/>
              </w:rPr>
              <w:t>S</w:t>
            </w:r>
            <w:r w:rsidRPr="004402CC" w:rsidR="00BE6055">
              <w:rPr>
                <w:rFonts w:ascii="Century Gothic" w:hAnsi="Century Gothic"/>
                <w:i/>
                <w:iCs/>
              </w:rPr>
              <w:t>ounds</w:t>
            </w:r>
            <w:r>
              <w:rPr>
                <w:rFonts w:ascii="Century Gothic" w:hAnsi="Century Gothic"/>
                <w:i/>
                <w:iCs/>
              </w:rPr>
              <w:t>-spelling correspondences</w:t>
            </w:r>
            <w:r w:rsidRPr="004402CC" w:rsidR="00BE6055">
              <w:rPr>
                <w:rFonts w:ascii="Century Gothic" w:hAnsi="Century Gothic"/>
                <w:i/>
                <w:iCs/>
              </w:rPr>
              <w:t xml:space="preserve">; </w:t>
            </w:r>
            <w:proofErr w:type="spellStart"/>
            <w:proofErr w:type="gramStart"/>
            <w:r w:rsidRPr="004402CC" w:rsidR="00BE6055">
              <w:rPr>
                <w:rFonts w:ascii="Century Gothic" w:hAnsi="Century Gothic"/>
                <w:i/>
                <w:iCs/>
              </w:rPr>
              <w:t>d,f</w:t>
            </w:r>
            <w:proofErr w:type="gramEnd"/>
            <w:r w:rsidRPr="004402CC" w:rsidR="00BE6055">
              <w:rPr>
                <w:rFonts w:ascii="Century Gothic" w:hAnsi="Century Gothic"/>
                <w:i/>
                <w:iCs/>
              </w:rPr>
              <w:t>,e,v,k,l,r,u,</w:t>
            </w:r>
            <w:r w:rsidRPr="004402CC">
              <w:rPr>
                <w:rFonts w:ascii="Century Gothic" w:hAnsi="Century Gothic"/>
                <w:i/>
                <w:iCs/>
              </w:rPr>
              <w:t>j,w,z,x,y,ff,ll,ss</w:t>
            </w:r>
            <w:proofErr w:type="spellEnd"/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E93ACA" w:rsidRDefault="00E93ACA" w14:paraId="37EA481A" w14:textId="77777777">
            <w:pPr>
              <w:rPr>
                <w:rFonts w:ascii="Century Gothic" w:hAnsi="Century Gothic"/>
                <w:b/>
                <w:bCs/>
              </w:rPr>
            </w:pPr>
            <w:r w:rsidRPr="00E93ACA">
              <w:rPr>
                <w:rFonts w:ascii="Century Gothic" w:hAnsi="Century Gothic"/>
                <w:b/>
                <w:bCs/>
              </w:rPr>
              <w:t>Maths</w:t>
            </w:r>
          </w:p>
          <w:p w:rsidR="004402CC" w:rsidP="004402CC" w:rsidRDefault="004402CC" w14:paraId="31DCD41B" w14:textId="5C3E2F9D">
            <w:pPr>
              <w:rPr>
                <w:rFonts w:ascii="Century Gothic" w:hAnsi="Century Gothic"/>
              </w:rPr>
            </w:pPr>
            <w:r w:rsidRPr="388AD79A" w:rsidR="004402CC">
              <w:rPr>
                <w:rFonts w:ascii="Century Gothic" w:hAnsi="Century Gothic"/>
              </w:rPr>
              <w:t xml:space="preserve">Number </w:t>
            </w:r>
            <w:r w:rsidRPr="388AD79A" w:rsidR="5171B954">
              <w:rPr>
                <w:rFonts w:ascii="Century Gothic" w:hAnsi="Century Gothic"/>
              </w:rPr>
              <w:t>11 and 12</w:t>
            </w:r>
            <w:r w:rsidRPr="388AD79A" w:rsidR="00142399">
              <w:rPr>
                <w:rFonts w:ascii="Century Gothic" w:hAnsi="Century Gothic"/>
              </w:rPr>
              <w:t xml:space="preserve"> </w:t>
            </w:r>
            <w:r w:rsidRPr="388AD79A" w:rsidR="00142399">
              <w:rPr>
                <w:rFonts w:ascii="Century Gothic" w:hAnsi="Century Gothic"/>
              </w:rPr>
              <w:t>(understanding the position of these numbers in the number system and being able to talk about the composition of the numbers</w:t>
            </w:r>
            <w:r w:rsidRPr="388AD79A" w:rsidR="0776D449">
              <w:rPr>
                <w:rFonts w:ascii="Century Gothic" w:hAnsi="Century Gothic"/>
              </w:rPr>
              <w:t>. 6+6=12 7+5=12</w:t>
            </w:r>
          </w:p>
          <w:p w:rsidR="004402CC" w:rsidP="004402CC" w:rsidRDefault="004402CC" w14:paraId="07D93F61" w14:textId="129F86D2">
            <w:pPr>
              <w:rPr>
                <w:rFonts w:ascii="Century Gothic" w:hAnsi="Century Gothic"/>
              </w:rPr>
            </w:pPr>
            <w:r w:rsidRPr="53C01920" w:rsidR="004402CC">
              <w:rPr>
                <w:rFonts w:ascii="Century Gothic" w:hAnsi="Century Gothic"/>
              </w:rPr>
              <w:t>Positional language</w:t>
            </w:r>
          </w:p>
          <w:p w:rsidRPr="00E93ACA" w:rsidR="004402CC" w:rsidP="53C01920" w:rsidRDefault="004402CC" w14:paraId="7A032472" w14:textId="1EEF89FD">
            <w:pPr>
              <w:pStyle w:val="Normal"/>
              <w:rPr>
                <w:rFonts w:ascii="Century Gothic" w:hAnsi="Century Gothic"/>
              </w:rPr>
            </w:pPr>
            <w:r w:rsidRPr="53C01920" w:rsidR="7E8EFFD2">
              <w:rPr>
                <w:rFonts w:ascii="Century Gothic" w:hAnsi="Century Gothic"/>
              </w:rPr>
              <w:t>Days of the week</w:t>
            </w:r>
          </w:p>
          <w:p w:rsidRPr="00E93ACA" w:rsidR="004402CC" w:rsidP="53C01920" w:rsidRDefault="004402CC" w14:paraId="615DEC5E" w14:textId="3BA8F0C2">
            <w:pPr>
              <w:pStyle w:val="Normal"/>
              <w:rPr>
                <w:rFonts w:ascii="Century Gothic" w:hAnsi="Century Gothic"/>
              </w:rPr>
            </w:pPr>
            <w:r w:rsidRPr="53C01920" w:rsidR="7E8EFFD2">
              <w:rPr>
                <w:rFonts w:ascii="Century Gothic" w:hAnsi="Century Gothic"/>
              </w:rPr>
              <w:t>Doubles</w:t>
            </w:r>
          </w:p>
        </w:tc>
      </w:tr>
      <w:tr w:rsidR="00E93ACA" w:rsidTr="4A070CDA" w14:paraId="424D64E3" w14:textId="77777777">
        <w:trPr>
          <w:jc w:val="center"/>
        </w:trPr>
        <w:tc>
          <w:tcPr>
            <w:tcW w:w="34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E93ACA" w:rsidRDefault="00E93ACA" w14:paraId="3743ACF9" w14:textId="384BBE0F">
            <w:pPr>
              <w:rPr>
                <w:rFonts w:ascii="Century Gothic" w:hAnsi="Century Gothic"/>
                <w:b w:val="1"/>
                <w:bCs w:val="1"/>
              </w:rPr>
            </w:pPr>
            <w:r w:rsidRPr="388AD79A" w:rsidR="6DA5D64D">
              <w:rPr>
                <w:rFonts w:ascii="Century Gothic" w:hAnsi="Century Gothic"/>
                <w:b w:val="1"/>
                <w:bCs w:val="1"/>
              </w:rPr>
              <w:t xml:space="preserve">Songs and </w:t>
            </w:r>
            <w:r w:rsidRPr="388AD79A" w:rsidR="34EB9529">
              <w:rPr>
                <w:rFonts w:ascii="Century Gothic" w:hAnsi="Century Gothic"/>
                <w:b w:val="1"/>
                <w:bCs w:val="1"/>
              </w:rPr>
              <w:t>R</w:t>
            </w:r>
            <w:r w:rsidRPr="388AD79A" w:rsidR="6DA5D64D">
              <w:rPr>
                <w:rFonts w:ascii="Century Gothic" w:hAnsi="Century Gothic"/>
                <w:b w:val="1"/>
                <w:bCs w:val="1"/>
              </w:rPr>
              <w:t>hymes</w:t>
            </w:r>
          </w:p>
          <w:p w:rsidRPr="005C1787" w:rsidR="005C1787" w:rsidRDefault="005C1787" w14:paraId="407A27A5" w14:textId="45F5C65D">
            <w:pPr>
              <w:rPr>
                <w:rFonts w:ascii="Century Gothic" w:hAnsi="Century Gothic"/>
              </w:rPr>
            </w:pPr>
            <w:r w:rsidRPr="388AD79A" w:rsidR="6DA5D64D">
              <w:rPr>
                <w:rFonts w:ascii="Century Gothic" w:hAnsi="Century Gothic"/>
              </w:rPr>
              <w:t>The children will learn lots of nursery rhymes during this topic</w:t>
            </w:r>
            <w:r w:rsidRPr="388AD79A" w:rsidR="6DA5D64D">
              <w:rPr>
                <w:rFonts w:ascii="Century Gothic" w:hAnsi="Century Gothic"/>
              </w:rPr>
              <w:t xml:space="preserve">.  </w:t>
            </w:r>
            <w:r w:rsidRPr="388AD79A" w:rsidR="6DA5D64D">
              <w:rPr>
                <w:rFonts w:ascii="Century Gothic" w:hAnsi="Century Gothic"/>
              </w:rPr>
              <w:t>We will also teach them playground games such as “What’s the time Mr Wolf?</w:t>
            </w:r>
            <w:r w:rsidRPr="388AD79A" w:rsidR="117F925A">
              <w:rPr>
                <w:rFonts w:ascii="Century Gothic" w:hAnsi="Century Gothic"/>
              </w:rPr>
              <w:t>” and Duck, duck, goose.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E93ACA" w:rsidRDefault="00E93ACA" w14:paraId="3BF7A8B6" w14:textId="77777777">
            <w:pPr>
              <w:rPr>
                <w:rFonts w:ascii="Century Gothic" w:hAnsi="Century Gothic"/>
                <w:b/>
                <w:bCs/>
              </w:rPr>
            </w:pPr>
            <w:r w:rsidRPr="00E93ACA">
              <w:rPr>
                <w:rFonts w:ascii="Century Gothic" w:hAnsi="Century Gothic"/>
                <w:b/>
                <w:bCs/>
              </w:rPr>
              <w:t>RE</w:t>
            </w:r>
          </w:p>
          <w:p w:rsidRPr="0010486E" w:rsidR="0010486E" w:rsidP="388AD79A" w:rsidRDefault="0010486E" w14:paraId="56F1EAAD" w14:textId="28314C5F">
            <w:pPr>
              <w:rPr>
                <w:rFonts w:ascii="Century Gothic" w:hAnsi="Century Gothic"/>
              </w:rPr>
            </w:pPr>
            <w:r w:rsidRPr="388AD79A" w:rsidR="66C946E1">
              <w:rPr>
                <w:rFonts w:ascii="Century Gothic" w:hAnsi="Century Gothic"/>
              </w:rPr>
              <w:t>Why is God important to Christians?</w:t>
            </w:r>
          </w:p>
          <w:p w:rsidRPr="0010486E" w:rsidR="0010486E" w:rsidP="4A070CDA" w:rsidRDefault="0010486E" w14:paraId="26157A76" w14:textId="6169DA36">
            <w:pPr>
              <w:pStyle w:val="Normal"/>
              <w:rPr>
                <w:rFonts w:ascii="Century Gothic" w:hAnsi="Century Gothic"/>
              </w:rPr>
            </w:pPr>
            <w:r w:rsidRPr="4A070CDA" w:rsidR="66C946E1">
              <w:rPr>
                <w:rFonts w:ascii="Century Gothic" w:hAnsi="Century Gothic"/>
              </w:rPr>
              <w:t>The Nativity Story.</w:t>
            </w:r>
          </w:p>
          <w:p w:rsidRPr="0010486E" w:rsidR="0010486E" w:rsidP="4A070CDA" w:rsidRDefault="0010486E" w14:paraId="1EECACA9" w14:textId="57C44287">
            <w:pPr>
              <w:pStyle w:val="Normal"/>
              <w:rPr>
                <w:rFonts w:ascii="Century Gothic" w:hAnsi="Century Gothic"/>
              </w:rPr>
            </w:pPr>
            <w:r w:rsidRPr="4A070CDA" w:rsidR="6B7A2C57">
              <w:rPr>
                <w:rFonts w:ascii="Century Gothic" w:hAnsi="Century Gothic"/>
              </w:rPr>
              <w:t>We look forward to performing our school play.</w:t>
            </w:r>
          </w:p>
          <w:p w:rsidRPr="0010486E" w:rsidR="0010486E" w:rsidP="388AD79A" w:rsidRDefault="0010486E" w14:paraId="294FC3CD" w14:textId="4F0D2C62">
            <w:pPr>
              <w:pStyle w:val="Normal"/>
              <w:rPr>
                <w:rFonts w:ascii="Century Gothic" w:hAnsi="Century Gothic"/>
              </w:rPr>
            </w:pPr>
            <w:r w:rsidRPr="4A070CDA" w:rsidR="6B7A2C57">
              <w:rPr>
                <w:rFonts w:ascii="Century Gothic" w:hAnsi="Century Gothic"/>
              </w:rPr>
              <w:t>Talking about celebrations and Christmas traditions.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E93ACA" w:rsidRDefault="00E93ACA" w14:paraId="0AA7426E" w14:textId="77777777">
            <w:pPr>
              <w:rPr>
                <w:rFonts w:ascii="Century Gothic" w:hAnsi="Century Gothic"/>
                <w:b/>
                <w:bCs/>
              </w:rPr>
            </w:pPr>
            <w:r w:rsidRPr="4A070CDA" w:rsidR="00E93ACA">
              <w:rPr>
                <w:rFonts w:ascii="Century Gothic" w:hAnsi="Century Gothic"/>
                <w:b w:val="1"/>
                <w:bCs w:val="1"/>
              </w:rPr>
              <w:t xml:space="preserve">Understanding of the World </w:t>
            </w:r>
          </w:p>
          <w:p w:rsidRPr="005C1787" w:rsidR="00E93ACA" w:rsidP="4A070CDA" w:rsidRDefault="005C1787" w14:paraId="4D4FEE97" w14:textId="67C1A4DC">
            <w:pPr>
              <w:rPr>
                <w:rFonts w:ascii="Century Gothic" w:hAnsi="Century Gothic"/>
              </w:rPr>
            </w:pPr>
            <w:r w:rsidRPr="4A070CDA" w:rsidR="005C1787">
              <w:rPr>
                <w:rFonts w:ascii="Century Gothic" w:hAnsi="Century Gothic"/>
              </w:rPr>
              <w:t>Investigating Nursery Rhymes to find out about life in the past.</w:t>
            </w:r>
          </w:p>
          <w:p w:rsidRPr="005C1787" w:rsidR="00E93ACA" w:rsidP="4A070CDA" w:rsidRDefault="005C1787" w14:paraId="1D32D621" w14:textId="565E1FDE">
            <w:pPr>
              <w:pStyle w:val="Normal"/>
              <w:rPr>
                <w:rFonts w:ascii="Century Gothic" w:hAnsi="Century Gothic"/>
              </w:rPr>
            </w:pPr>
            <w:r w:rsidRPr="4A070CDA" w:rsidR="7E30EDBF">
              <w:rPr>
                <w:rFonts w:ascii="Century Gothic" w:hAnsi="Century Gothic"/>
              </w:rPr>
              <w:t xml:space="preserve">Floating and sinking – What would happen to the Gingerbread Man if he fell into the river. </w:t>
            </w:r>
          </w:p>
        </w:tc>
      </w:tr>
      <w:tr w:rsidR="005C1787" w:rsidTr="4A070CDA" w14:paraId="652418C6" w14:textId="77777777">
        <w:trPr>
          <w:jc w:val="center"/>
        </w:trPr>
        <w:tc>
          <w:tcPr>
            <w:tcW w:w="34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5C1787" w:rsidP="705B275E" w:rsidRDefault="005C1787" w14:paraId="5323DB43" w14:textId="44DAFE31">
            <w:pPr>
              <w:rPr>
                <w:rFonts w:ascii="Century Gothic" w:hAnsi="Century Gothic"/>
                <w:b w:val="1"/>
                <w:bCs w:val="1"/>
              </w:rPr>
            </w:pPr>
            <w:r w:rsidRPr="705B275E" w:rsidR="005C1787">
              <w:rPr>
                <w:rFonts w:ascii="Century Gothic" w:hAnsi="Century Gothic"/>
                <w:b w:val="1"/>
                <w:bCs w:val="1"/>
              </w:rPr>
              <w:t>Expressive Arts and Design</w:t>
            </w:r>
          </w:p>
          <w:p w:rsidRPr="004402CC" w:rsidR="005C1787" w:rsidP="388AD79A" w:rsidRDefault="005C1787" w14:paraId="6CD32D60" w14:textId="47ED4D8A">
            <w:pPr>
              <w:rPr>
                <w:rFonts w:ascii="Century Gothic" w:hAnsi="Century Gothic"/>
              </w:rPr>
            </w:pPr>
            <w:r w:rsidRPr="388AD79A" w:rsidR="7978D7EB">
              <w:rPr>
                <w:rFonts w:ascii="Century Gothic" w:hAnsi="Century Gothic"/>
              </w:rPr>
              <w:t>Looking at the artists Paul Klees and Modrian.</w:t>
            </w:r>
          </w:p>
          <w:p w:rsidRPr="004402CC" w:rsidR="005C1787" w:rsidP="388AD79A" w:rsidRDefault="005C1787" w14:paraId="38BDE5F5" w14:textId="6336AB9D">
            <w:pPr>
              <w:pStyle w:val="Normal"/>
              <w:rPr>
                <w:rFonts w:ascii="Century Gothic" w:hAnsi="Century Gothic"/>
              </w:rPr>
            </w:pPr>
            <w:r w:rsidRPr="388AD79A" w:rsidR="7978D7EB">
              <w:rPr>
                <w:rFonts w:ascii="Century Gothic" w:hAnsi="Century Gothic"/>
              </w:rPr>
              <w:t>Continuing to talk about colours – lighter, darker, bright, warm, cold.</w:t>
            </w:r>
          </w:p>
          <w:p w:rsidRPr="004402CC" w:rsidR="005C1787" w:rsidP="388AD79A" w:rsidRDefault="005C1787" w14:paraId="2A024870" w14:textId="6867BD66">
            <w:pPr>
              <w:pStyle w:val="Normal"/>
              <w:rPr>
                <w:rFonts w:ascii="Century Gothic" w:hAnsi="Century Gothic"/>
              </w:rPr>
            </w:pPr>
            <w:r w:rsidRPr="388AD79A" w:rsidR="7978D7EB">
              <w:rPr>
                <w:rFonts w:ascii="Century Gothic" w:hAnsi="Century Gothic"/>
              </w:rPr>
              <w:t>Plenty of time to explore at the creative table and colour mixing at the painting easel.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5C1787" w:rsidP="005C1787" w:rsidRDefault="005C1787" w14:paraId="4486B20B" w14:textId="77777777">
            <w:pPr>
              <w:rPr>
                <w:rFonts w:ascii="Century Gothic" w:hAnsi="Century Gothic"/>
                <w:b/>
                <w:bCs/>
              </w:rPr>
            </w:pPr>
            <w:r w:rsidRPr="00E93ACA">
              <w:rPr>
                <w:rFonts w:ascii="Century Gothic" w:hAnsi="Century Gothic"/>
                <w:b/>
                <w:bCs/>
              </w:rPr>
              <w:t xml:space="preserve">Physical Development </w:t>
            </w:r>
          </w:p>
          <w:p w:rsidR="005C1787" w:rsidP="005C1787" w:rsidRDefault="005C1787" w14:paraId="7E692423" w14:textId="7C1CCD35">
            <w:pPr>
              <w:rPr>
                <w:rFonts w:ascii="Century Gothic" w:hAnsi="Century Gothic"/>
              </w:rPr>
            </w:pPr>
            <w:r w:rsidRPr="00BE6055">
              <w:rPr>
                <w:rFonts w:ascii="Century Gothic" w:hAnsi="Century Gothic"/>
              </w:rPr>
              <w:t xml:space="preserve">Continuing to work on </w:t>
            </w:r>
            <w:r>
              <w:rPr>
                <w:rFonts w:ascii="Century Gothic" w:hAnsi="Century Gothic"/>
              </w:rPr>
              <w:t xml:space="preserve">correct tripod pencil grip </w:t>
            </w:r>
            <w:r w:rsidR="00482951">
              <w:rPr>
                <w:rFonts w:ascii="Century Gothic" w:hAnsi="Century Gothic"/>
              </w:rPr>
              <w:t xml:space="preserve">&amp; </w:t>
            </w:r>
            <w:r>
              <w:rPr>
                <w:rFonts w:ascii="Century Gothic" w:hAnsi="Century Gothic"/>
              </w:rPr>
              <w:t>strengthening of muscles in hands.</w:t>
            </w:r>
          </w:p>
          <w:p w:rsidR="005C1787" w:rsidP="005C1787" w:rsidRDefault="005C1787" w14:paraId="229C523F" w14:textId="2E7120AE">
            <w:pPr>
              <w:rPr>
                <w:rFonts w:ascii="Century Gothic" w:hAnsi="Century Gothic"/>
                <w:b w:val="1"/>
                <w:bCs w:val="1"/>
                <w:color w:val="FF0000"/>
              </w:rPr>
            </w:pPr>
            <w:r w:rsidRPr="388AD79A" w:rsidR="005C1787">
              <w:rPr>
                <w:rFonts w:ascii="Century Gothic" w:hAnsi="Century Gothic"/>
                <w:b w:val="1"/>
                <w:bCs w:val="1"/>
                <w:color w:val="FF0000"/>
              </w:rPr>
              <w:t>PE – T</w:t>
            </w:r>
            <w:r w:rsidRPr="388AD79A" w:rsidR="2BD4C277">
              <w:rPr>
                <w:rFonts w:ascii="Century Gothic" w:hAnsi="Century Gothic"/>
                <w:b w:val="1"/>
                <w:bCs w:val="1"/>
                <w:color w:val="FF0000"/>
              </w:rPr>
              <w:t>uesday and Fridays – please leave your child’s PE bag at school.</w:t>
            </w:r>
          </w:p>
          <w:p w:rsidR="005C1787" w:rsidP="005C1787" w:rsidRDefault="005C1787" w14:paraId="620BF45B" w14:textId="7FAA2D1B">
            <w:pPr>
              <w:rPr>
                <w:rFonts w:ascii="Century Gothic" w:hAnsi="Century Gothic"/>
              </w:rPr>
            </w:pPr>
            <w:r w:rsidRPr="00142399">
              <w:rPr>
                <w:rFonts w:ascii="Century Gothic" w:hAnsi="Century Gothic"/>
              </w:rPr>
              <w:t>Fundamental skills (throwing/catching)</w:t>
            </w:r>
          </w:p>
          <w:p w:rsidRPr="00142399" w:rsidR="005C1787" w:rsidRDefault="005C1787" w14:paraId="00A6B257" w14:textId="2F6D37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Dance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10486E" w:rsidR="005C1787" w:rsidP="4A070CDA" w:rsidRDefault="005C1787" w14:paraId="5967E84F" w14:textId="0420BF00">
            <w:pPr>
              <w:rPr>
                <w:rFonts w:ascii="Century Gothic" w:hAnsi="Century Gothic"/>
                <w:b w:val="1"/>
                <w:bCs w:val="1"/>
              </w:rPr>
            </w:pPr>
            <w:r w:rsidRPr="4A070CDA" w:rsidR="2A2641E7">
              <w:rPr>
                <w:rFonts w:ascii="Century Gothic" w:hAnsi="Century Gothic"/>
                <w:b w:val="1"/>
                <w:bCs w:val="1"/>
              </w:rPr>
              <w:t>Understanding of the World continued...</w:t>
            </w:r>
          </w:p>
          <w:p w:rsidRPr="0010486E" w:rsidR="005C1787" w:rsidP="4A070CDA" w:rsidRDefault="005C1787" w14:paraId="3F095C3B" w14:textId="41CF62D2">
            <w:pPr>
              <w:rPr>
                <w:rFonts w:ascii="Century Gothic" w:hAnsi="Century Gothic"/>
              </w:rPr>
            </w:pPr>
            <w:r w:rsidRPr="4A070CDA" w:rsidR="2194B0C4">
              <w:rPr>
                <w:rFonts w:ascii="Century Gothic" w:hAnsi="Century Gothic"/>
              </w:rPr>
              <w:t>Materials – naming and identifying</w:t>
            </w:r>
            <w:r w:rsidRPr="4A070CDA" w:rsidR="2194B0C4">
              <w:rPr>
                <w:rFonts w:ascii="Century Gothic" w:hAnsi="Century Gothic"/>
              </w:rPr>
              <w:t xml:space="preserve">.  </w:t>
            </w:r>
            <w:r w:rsidRPr="4A070CDA" w:rsidR="2194B0C4">
              <w:rPr>
                <w:rFonts w:ascii="Century Gothic" w:hAnsi="Century Gothic"/>
              </w:rPr>
              <w:t>Describing properties and suitability for purpose</w:t>
            </w:r>
            <w:r w:rsidRPr="4A070CDA" w:rsidR="2194B0C4">
              <w:rPr>
                <w:rFonts w:ascii="Century Gothic" w:hAnsi="Century Gothic"/>
              </w:rPr>
              <w:t xml:space="preserve">.  </w:t>
            </w:r>
            <w:r w:rsidRPr="4A070CDA" w:rsidR="2194B0C4">
              <w:rPr>
                <w:rFonts w:ascii="Century Gothic" w:hAnsi="Century Gothic"/>
              </w:rPr>
              <w:t xml:space="preserve">For example – </w:t>
            </w:r>
            <w:r w:rsidRPr="4A070CDA" w:rsidR="04135202">
              <w:rPr>
                <w:rFonts w:ascii="Century Gothic" w:hAnsi="Century Gothic"/>
              </w:rPr>
              <w:t>designing a coat for Little Red Riding Hood</w:t>
            </w:r>
            <w:r w:rsidRPr="4A070CDA" w:rsidR="04135202">
              <w:rPr>
                <w:rFonts w:ascii="Century Gothic" w:hAnsi="Century Gothic"/>
              </w:rPr>
              <w:t xml:space="preserve">.  </w:t>
            </w:r>
            <w:r w:rsidRPr="4A070CDA" w:rsidR="04135202">
              <w:rPr>
                <w:rFonts w:ascii="Century Gothic" w:hAnsi="Century Gothic"/>
              </w:rPr>
              <w:t>Think about warmth/waterproof.</w:t>
            </w:r>
          </w:p>
        </w:tc>
      </w:tr>
      <w:tr w:rsidR="004402CC" w:rsidTr="4A070CDA" w14:paraId="729C65AC" w14:textId="77777777">
        <w:trPr>
          <w:trHeight w:val="2178"/>
          <w:jc w:val="center"/>
        </w:trPr>
        <w:tc>
          <w:tcPr>
            <w:tcW w:w="10217" w:type="dxa"/>
            <w:gridSpan w:val="3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tcMar/>
          </w:tcPr>
          <w:p w:rsidRPr="00A02761" w:rsidR="004402CC" w:rsidRDefault="004402CC" w14:paraId="6F0E0010" w14:textId="39D32FB4">
            <w:pPr>
              <w:rPr>
                <w:rFonts w:ascii="Century Gothic" w:hAnsi="Century Gothic"/>
                <w:b/>
                <w:bCs/>
              </w:rPr>
            </w:pPr>
            <w:r w:rsidRPr="00E93ACA">
              <w:rPr>
                <w:rFonts w:ascii="Century Gothic" w:hAnsi="Century Gothic"/>
                <w:b/>
                <w:bCs/>
              </w:rPr>
              <w:t>Our class books are:</w:t>
            </w:r>
          </w:p>
          <w:p w:rsidRPr="00482951" w:rsidR="004402CC" w:rsidP="00D950B7" w:rsidRDefault="00C3177F" w14:paraId="44CC7474" w14:textId="7AAA076B">
            <w:pPr>
              <w:rPr>
                <w:rFonts w:ascii="Century Gothic" w:hAnsi="Century Gothic"/>
              </w:rPr>
            </w:pPr>
            <w:r>
              <w:t> </w:t>
            </w: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28C5053A" wp14:editId="52CBFE00">
                  <wp:extent cx="721995" cy="1020445"/>
                  <wp:effectExtent l="0" t="0" r="1905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995" cy="1020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t> </w:t>
            </w:r>
            <w:r>
              <w:rPr>
                <w:noProof/>
              </w:rPr>
              <w:drawing>
                <wp:inline distT="0" distB="0" distL="0" distR="0" wp14:anchorId="4A7E89F8" wp14:editId="3321D3B2">
                  <wp:extent cx="745958" cy="105665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961" cy="1073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t> </w:t>
            </w:r>
            <w:r>
              <w:rPr>
                <w:noProof/>
              </w:rPr>
              <w:drawing>
                <wp:inline distT="0" distB="0" distL="0" distR="0" wp14:anchorId="3E0EAB86" wp14:editId="5D78DA16">
                  <wp:extent cx="875899" cy="1052558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973" cy="1071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02761">
              <w:t xml:space="preserve">  </w:t>
            </w:r>
            <w:r w:rsidRPr="00A02761" w:rsidR="00A02761">
              <w:rPr>
                <w:rFonts w:ascii="Century Gothic" w:hAnsi="Century Gothic"/>
              </w:rPr>
              <w:t>as well as many other traditional tales!</w:t>
            </w:r>
          </w:p>
        </w:tc>
      </w:tr>
      <w:tr w:rsidR="00BE6055" w:rsidTr="4A070CDA" w14:paraId="2F869494" w14:textId="77777777">
        <w:trPr>
          <w:jc w:val="center"/>
        </w:trPr>
        <w:tc>
          <w:tcPr>
            <w:tcW w:w="1021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E6055" w:rsidRDefault="00BE6055" w14:paraId="6BB2E4F4" w14:textId="757DF9C9">
            <w:pPr>
              <w:rPr>
                <w:rFonts w:ascii="Century Gothic" w:hAnsi="Century Gothic"/>
              </w:rPr>
            </w:pPr>
            <w:r w:rsidRPr="388AD79A" w:rsidR="00BE6055">
              <w:rPr>
                <w:rFonts w:ascii="Century Gothic" w:hAnsi="Century Gothic"/>
              </w:rPr>
              <w:t>Please ensure your child reads every day</w:t>
            </w:r>
            <w:r w:rsidRPr="388AD79A" w:rsidR="207EC29D">
              <w:rPr>
                <w:rFonts w:ascii="Century Gothic" w:hAnsi="Century Gothic"/>
              </w:rPr>
              <w:t xml:space="preserve">.  </w:t>
            </w:r>
            <w:r w:rsidRPr="388AD79A" w:rsidR="207EC29D">
              <w:rPr>
                <w:rFonts w:ascii="Century Gothic" w:hAnsi="Century Gothic"/>
              </w:rPr>
              <w:t xml:space="preserve">Please update </w:t>
            </w:r>
            <w:r w:rsidRPr="388AD79A" w:rsidR="207EC29D">
              <w:rPr>
                <w:rFonts w:ascii="Century Gothic" w:hAnsi="Century Gothic"/>
              </w:rPr>
              <w:t>their</w:t>
            </w:r>
            <w:r w:rsidRPr="388AD79A" w:rsidR="207EC29D">
              <w:rPr>
                <w:rFonts w:ascii="Century Gothic" w:hAnsi="Century Gothic"/>
              </w:rPr>
              <w:t xml:space="preserve"> reading records.</w:t>
            </w:r>
          </w:p>
          <w:p w:rsidRPr="00BE6055" w:rsidR="00BE6055" w:rsidRDefault="00BE6055" w14:paraId="7E0C0E1E" w14:textId="4187E0BE">
            <w:pPr>
              <w:rPr>
                <w:rFonts w:ascii="Century Gothic" w:hAnsi="Century Gothic"/>
                <w:b w:val="1"/>
                <w:bCs w:val="1"/>
              </w:rPr>
            </w:pPr>
            <w:r w:rsidRPr="705B275E" w:rsidR="00BE6055">
              <w:rPr>
                <w:rFonts w:ascii="Century Gothic" w:hAnsi="Century Gothic"/>
                <w:b w:val="1"/>
                <w:bCs w:val="1"/>
              </w:rPr>
              <w:t>Many thanks for your continue</w:t>
            </w:r>
            <w:r w:rsidRPr="705B275E" w:rsidR="00BE6055">
              <w:rPr>
                <w:rFonts w:ascii="Century Gothic" w:hAnsi="Century Gothic"/>
                <w:b w:val="1"/>
                <w:bCs w:val="1"/>
              </w:rPr>
              <w:t>d</w:t>
            </w:r>
            <w:r w:rsidRPr="705B275E" w:rsidR="00BE6055">
              <w:rPr>
                <w:rFonts w:ascii="Century Gothic" w:hAnsi="Century Gothic"/>
                <w:b w:val="1"/>
                <w:bCs w:val="1"/>
              </w:rPr>
              <w:t xml:space="preserve"> </w:t>
            </w:r>
            <w:r w:rsidRPr="705B275E" w:rsidR="00BE6055">
              <w:rPr>
                <w:rFonts w:ascii="Century Gothic" w:hAnsi="Century Gothic"/>
                <w:b w:val="1"/>
                <w:bCs w:val="1"/>
              </w:rPr>
              <w:t>support, FS</w:t>
            </w:r>
            <w:r w:rsidRPr="705B275E" w:rsidR="00BE6055">
              <w:rPr>
                <w:rFonts w:ascii="Century Gothic" w:hAnsi="Century Gothic"/>
                <w:b w:val="1"/>
                <w:bCs w:val="1"/>
              </w:rPr>
              <w:t xml:space="preserve"> team</w:t>
            </w:r>
          </w:p>
        </w:tc>
      </w:tr>
    </w:tbl>
    <w:p w:rsidR="00CB661F" w:rsidRDefault="00CB661F" w14:paraId="4F27B1A4" w14:textId="77777777"/>
    <w:sectPr w:rsidR="00CB661F" w:rsidSect="00142399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B95161"/>
    <w:multiLevelType w:val="hybridMultilevel"/>
    <w:tmpl w:val="9F9D892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377479E"/>
    <w:multiLevelType w:val="multilevel"/>
    <w:tmpl w:val="717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23E1323B"/>
    <w:multiLevelType w:val="hybridMultilevel"/>
    <w:tmpl w:val="A03E1C6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3" w15:restartNumberingAfterBreak="0">
    <w:nsid w:val="33B31002"/>
    <w:multiLevelType w:val="multilevel"/>
    <w:tmpl w:val="9E24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56F65CE7"/>
    <w:multiLevelType w:val="hybridMultilevel"/>
    <w:tmpl w:val="7B4EEDB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2800D81"/>
    <w:multiLevelType w:val="hybridMultilevel"/>
    <w:tmpl w:val="7EA4F2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955"/>
    <w:rsid w:val="0010486E"/>
    <w:rsid w:val="00142399"/>
    <w:rsid w:val="004402CC"/>
    <w:rsid w:val="00470863"/>
    <w:rsid w:val="00482951"/>
    <w:rsid w:val="005C1787"/>
    <w:rsid w:val="00927955"/>
    <w:rsid w:val="00A02761"/>
    <w:rsid w:val="00BE6055"/>
    <w:rsid w:val="00C3177F"/>
    <w:rsid w:val="00CB661F"/>
    <w:rsid w:val="00E93ACA"/>
    <w:rsid w:val="04135202"/>
    <w:rsid w:val="0430D40F"/>
    <w:rsid w:val="0776D449"/>
    <w:rsid w:val="086AF3E8"/>
    <w:rsid w:val="0A86ED36"/>
    <w:rsid w:val="0BD4849D"/>
    <w:rsid w:val="0C363DC8"/>
    <w:rsid w:val="0D55F54F"/>
    <w:rsid w:val="117F925A"/>
    <w:rsid w:val="118DCB74"/>
    <w:rsid w:val="14E31784"/>
    <w:rsid w:val="1C4DA810"/>
    <w:rsid w:val="1EC874B5"/>
    <w:rsid w:val="204B1CB9"/>
    <w:rsid w:val="207EC29D"/>
    <w:rsid w:val="2194B0C4"/>
    <w:rsid w:val="251E8DDC"/>
    <w:rsid w:val="26CDDE6E"/>
    <w:rsid w:val="26E84D49"/>
    <w:rsid w:val="2A2641E7"/>
    <w:rsid w:val="2BD4C277"/>
    <w:rsid w:val="2FA35A22"/>
    <w:rsid w:val="347980B5"/>
    <w:rsid w:val="34EB9529"/>
    <w:rsid w:val="37D7C52B"/>
    <w:rsid w:val="388AD79A"/>
    <w:rsid w:val="394B1EC2"/>
    <w:rsid w:val="3AE01719"/>
    <w:rsid w:val="3E1A7ED8"/>
    <w:rsid w:val="40752EA9"/>
    <w:rsid w:val="4535E109"/>
    <w:rsid w:val="46EE1107"/>
    <w:rsid w:val="48671831"/>
    <w:rsid w:val="4A070CDA"/>
    <w:rsid w:val="4E665E7D"/>
    <w:rsid w:val="4EE86A65"/>
    <w:rsid w:val="4EF5438E"/>
    <w:rsid w:val="4FD43FD2"/>
    <w:rsid w:val="5171B954"/>
    <w:rsid w:val="529501E9"/>
    <w:rsid w:val="53C01920"/>
    <w:rsid w:val="57005573"/>
    <w:rsid w:val="65986F55"/>
    <w:rsid w:val="66C946E1"/>
    <w:rsid w:val="68E93874"/>
    <w:rsid w:val="6B7A2C57"/>
    <w:rsid w:val="6CC6B100"/>
    <w:rsid w:val="6D8DA847"/>
    <w:rsid w:val="6DA5D64D"/>
    <w:rsid w:val="6FFE51C2"/>
    <w:rsid w:val="705B275E"/>
    <w:rsid w:val="70C62B63"/>
    <w:rsid w:val="7276F25D"/>
    <w:rsid w:val="731E65E6"/>
    <w:rsid w:val="749D2268"/>
    <w:rsid w:val="76720E44"/>
    <w:rsid w:val="77525106"/>
    <w:rsid w:val="78EE2167"/>
    <w:rsid w:val="7978D7EB"/>
    <w:rsid w:val="7B46C5E5"/>
    <w:rsid w:val="7B75C735"/>
    <w:rsid w:val="7E30EDBF"/>
    <w:rsid w:val="7E7E66A7"/>
    <w:rsid w:val="7E8EF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E7B16"/>
  <w15:chartTrackingRefBased/>
  <w15:docId w15:val="{BA6151A2-8E8B-4610-90C1-C1E8D569B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79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92795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paragraph" w:customStyle="1">
    <w:name w:val="paragraph"/>
    <w:basedOn w:val="Normal"/>
    <w:rsid w:val="00C3177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3177F"/>
  </w:style>
  <w:style w:type="character" w:styleId="eop" w:customStyle="1">
    <w:name w:val="eop"/>
    <w:basedOn w:val="DefaultParagraphFont"/>
    <w:rsid w:val="00C31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3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eg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1.xml" Id="rId11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5.jpg" Id="Rbdc3a192982540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1AF6AA-7026-452B-8539-E301CBD7146F}"/>
</file>

<file path=customXml/itemProps2.xml><?xml version="1.0" encoding="utf-8"?>
<ds:datastoreItem xmlns:ds="http://schemas.openxmlformats.org/officeDocument/2006/customXml" ds:itemID="{133F3A9D-56D0-4547-A1A8-037DB033D2E1}"/>
</file>

<file path=customXml/itemProps3.xml><?xml version="1.0" encoding="utf-8"?>
<ds:datastoreItem xmlns:ds="http://schemas.openxmlformats.org/officeDocument/2006/customXml" ds:itemID="{20577BA4-990E-49BD-842B-97F2C8ABA87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O'Hara</dc:creator>
  <keywords/>
  <dc:description/>
  <lastModifiedBy>Janine Gurney</lastModifiedBy>
  <revision>5</revision>
  <dcterms:created xsi:type="dcterms:W3CDTF">2021-11-14T07:18:00.0000000Z</dcterms:created>
  <dcterms:modified xsi:type="dcterms:W3CDTF">2023-12-07T09:42:07.3219923Z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MediaServiceImageTags">
    <vt:lpwstr/>
  </property>
</Properties>
</file>